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24A94" w14:textId="43550BF9" w:rsidR="00C00029" w:rsidRPr="00AD3CBA" w:rsidRDefault="00AD3CBA" w:rsidP="00AD3CBA">
      <w:pPr>
        <w:pStyle w:val="NormalWeb"/>
        <w:shd w:val="clear" w:color="auto" w:fill="FDFDFD"/>
        <w:jc w:val="center"/>
        <w:rPr>
          <w:rFonts w:ascii="Calibri" w:eastAsia="Calibri" w:hAnsi="Calibri"/>
          <w:b/>
          <w:sz w:val="32"/>
          <w:szCs w:val="32"/>
          <w:lang w:eastAsia="ar-SA"/>
        </w:rPr>
      </w:pPr>
      <w:r w:rsidRPr="00AD3CBA">
        <w:rPr>
          <w:rFonts w:ascii="Calibri" w:eastAsia="Calibri" w:hAnsi="Calibri"/>
          <w:b/>
          <w:sz w:val="32"/>
          <w:szCs w:val="32"/>
          <w:lang w:eastAsia="ar-SA"/>
        </w:rPr>
        <w:t xml:space="preserve">COMPTE RENDU DE LA COMMISSION DÉVELOPPEMENT ÉCONOMIQUE/TOURISME </w:t>
      </w:r>
    </w:p>
    <w:p w14:paraId="198B98F6" w14:textId="619DC805" w:rsidR="00B93223" w:rsidRDefault="00C00029" w:rsidP="00AD3CBA">
      <w:pPr>
        <w:pStyle w:val="NormalWeb"/>
        <w:shd w:val="clear" w:color="auto" w:fill="FDFDFD"/>
        <w:spacing w:before="0" w:beforeAutospacing="0" w:after="0" w:afterAutospacing="0"/>
        <w:jc w:val="center"/>
      </w:pPr>
      <w:r>
        <w:t xml:space="preserve"> </w:t>
      </w:r>
      <w:r w:rsidR="00AD3CBA" w:rsidRPr="00AD3CBA">
        <w:rPr>
          <w:rFonts w:ascii="Calibri" w:eastAsia="Calibri" w:hAnsi="Calibri"/>
          <w:b/>
          <w:sz w:val="32"/>
          <w:szCs w:val="32"/>
          <w:lang w:eastAsia="ar-SA"/>
        </w:rPr>
        <w:t>MARDI 5 JANVIER À 18H SALLE DE LA MAIRIE</w:t>
      </w:r>
      <w:r w:rsidR="00AD3CBA">
        <w:t xml:space="preserve"> </w:t>
      </w:r>
    </w:p>
    <w:p w14:paraId="700CE0D4" w14:textId="77777777" w:rsidR="00AD3CBA" w:rsidRDefault="00AD3CBA" w:rsidP="00AD3CBA">
      <w:pPr>
        <w:pStyle w:val="NormalWeb"/>
        <w:shd w:val="clear" w:color="auto" w:fill="FDFDFD"/>
        <w:spacing w:before="0" w:beforeAutospacing="0" w:after="0" w:afterAutospacing="0"/>
        <w:jc w:val="center"/>
      </w:pPr>
    </w:p>
    <w:p w14:paraId="1B6B6CA2" w14:textId="4DA71815" w:rsidR="00C00029" w:rsidRDefault="00C00029" w:rsidP="00AD3CBA">
      <w:pPr>
        <w:jc w:val="both"/>
      </w:pPr>
      <w:r w:rsidRPr="00AD3CBA">
        <w:rPr>
          <w:b/>
        </w:rPr>
        <w:t>Etaient présents</w:t>
      </w:r>
      <w:r>
        <w:t xml:space="preserve"> : Didier Niquet, Danielle Bujeaud, Michel Thévenet, Claudine Maréchal, Marion Ribardière, Arlette Deville, Pascal Werner, Thierry Perrot, Armelle Pageaud, </w:t>
      </w:r>
      <w:r w:rsidR="00AD3CBA">
        <w:t>Noëlle</w:t>
      </w:r>
      <w:r>
        <w:t xml:space="preserve"> Di Rosa, Gisèle Jean.</w:t>
      </w:r>
    </w:p>
    <w:p w14:paraId="3F02FA43" w14:textId="10AB6E40" w:rsidR="00C00029" w:rsidRDefault="00C00029" w:rsidP="00AD3CBA">
      <w:pPr>
        <w:jc w:val="both"/>
      </w:pPr>
      <w:r>
        <w:t xml:space="preserve">Ordre du jour : </w:t>
      </w:r>
    </w:p>
    <w:p w14:paraId="1BB137F6" w14:textId="2F024D0C" w:rsidR="00C00029" w:rsidRPr="00AD3CBA" w:rsidRDefault="00AD3CBA" w:rsidP="00AD3CBA">
      <w:pPr>
        <w:pStyle w:val="Paragraphedeliste"/>
        <w:numPr>
          <w:ilvl w:val="0"/>
          <w:numId w:val="2"/>
        </w:numPr>
        <w:jc w:val="both"/>
        <w:rPr>
          <w:b/>
          <w:bCs/>
          <w:u w:val="single"/>
        </w:rPr>
      </w:pPr>
      <w:r w:rsidRPr="00AD3CBA">
        <w:rPr>
          <w:b/>
          <w:bCs/>
          <w:u w:val="single"/>
        </w:rPr>
        <w:t xml:space="preserve">DÉVELOPPEMENT DU MARAÎCHAGE : </w:t>
      </w:r>
    </w:p>
    <w:p w14:paraId="089E357A" w14:textId="77777777" w:rsidR="00AD3CBA" w:rsidRDefault="00C00029" w:rsidP="00AD3CBA">
      <w:pPr>
        <w:jc w:val="both"/>
      </w:pPr>
      <w:r>
        <w:t>Pour les cantines scolaires</w:t>
      </w:r>
      <w:r w:rsidR="00AD3CBA">
        <w:t>,</w:t>
      </w:r>
      <w:r>
        <w:t xml:space="preserve"> les communes participantes ont signé. La commune de Queaux étant chef de file, la convention globale sera délibérée au conseil du 12 janvier. Le travail de coordination de l’offre de produits pourra </w:t>
      </w:r>
      <w:r w:rsidR="00AD3CBA">
        <w:t>commencer</w:t>
      </w:r>
      <w:r>
        <w:t xml:space="preserve"> avec Tiphaine de Montplateau. Nous espérons que ceci pourra être en place pour le printemps mais le</w:t>
      </w:r>
      <w:r w:rsidR="00AD3CBA">
        <w:t>s</w:t>
      </w:r>
      <w:r>
        <w:t xml:space="preserve"> semences sont déjà commandées. Tout a pris du retard du fait des élections tardives puis des contraintes sanitaires. Les cantine devraient s’organiser pour leurs commandes sur plusieurs mois.</w:t>
      </w:r>
    </w:p>
    <w:p w14:paraId="692F56B0" w14:textId="7A367AE3" w:rsidR="00C00029" w:rsidRDefault="00C00029" w:rsidP="00AD3CBA">
      <w:pPr>
        <w:jc w:val="both"/>
      </w:pPr>
      <w:r>
        <w:t>L’autre façon de soutenir le maraichage est de trouver des terres en bords de rivières. Il faut relancer les propriétaires qui souhaitent les faire cultiver ou qu’ils fassent dons de petites parcelles en bords</w:t>
      </w:r>
      <w:r w:rsidR="00AD3CBA">
        <w:t xml:space="preserve"> de Vienne.</w:t>
      </w:r>
      <w:r>
        <w:t xml:space="preserve"> </w:t>
      </w:r>
      <w:r w:rsidR="00A424B2">
        <w:t xml:space="preserve">                                                                                                                   </w:t>
      </w:r>
    </w:p>
    <w:p w14:paraId="44898114" w14:textId="77777777" w:rsidR="00AD3CBA" w:rsidRDefault="00C00029" w:rsidP="00AD3CBA">
      <w:pPr>
        <w:spacing w:after="0" w:line="240" w:lineRule="auto"/>
        <w:jc w:val="both"/>
      </w:pPr>
      <w:r>
        <w:t>En production bio à ce jour</w:t>
      </w:r>
      <w:r w:rsidR="00AD3CBA">
        <w:t xml:space="preserve"> :  </w:t>
      </w:r>
    </w:p>
    <w:p w14:paraId="5B0B74B3" w14:textId="77777777" w:rsidR="00AD3CBA" w:rsidRDefault="00AD3CBA" w:rsidP="00AD3CBA">
      <w:pPr>
        <w:spacing w:after="0" w:line="240" w:lineRule="auto"/>
        <w:jc w:val="both"/>
      </w:pPr>
      <w:r>
        <w:t xml:space="preserve">- </w:t>
      </w:r>
      <w:r w:rsidR="00C00029">
        <w:t>Armelle</w:t>
      </w:r>
      <w:r>
        <w:t> ;</w:t>
      </w:r>
      <w:r w:rsidR="00C00029">
        <w:t xml:space="preserve"> </w:t>
      </w:r>
    </w:p>
    <w:p w14:paraId="5862CA96" w14:textId="1085D0B7" w:rsidR="00AD3CBA" w:rsidRDefault="00AD3CBA" w:rsidP="00AD3CBA">
      <w:pPr>
        <w:spacing w:after="0" w:line="240" w:lineRule="auto"/>
        <w:jc w:val="both"/>
      </w:pPr>
      <w:r>
        <w:t xml:space="preserve">- </w:t>
      </w:r>
      <w:r w:rsidR="00C00029">
        <w:t>Thomas et fanny commencent à Préau</w:t>
      </w:r>
      <w:r>
        <w:t> ;</w:t>
      </w:r>
    </w:p>
    <w:p w14:paraId="4D1462C3" w14:textId="643536B0" w:rsidR="00AD3CBA" w:rsidRDefault="00AD3CBA" w:rsidP="00AD3CBA">
      <w:pPr>
        <w:spacing w:after="0" w:line="240" w:lineRule="auto"/>
        <w:jc w:val="both"/>
      </w:pPr>
      <w:r>
        <w:t xml:space="preserve">- </w:t>
      </w:r>
      <w:r w:rsidR="00C00029">
        <w:t>Fabrice Bonneaud avec des volailles à L</w:t>
      </w:r>
      <w:r>
        <w:t xml:space="preserve">a Vergne </w:t>
      </w:r>
    </w:p>
    <w:p w14:paraId="698D08D3" w14:textId="0D0CAD61" w:rsidR="00AD3CBA" w:rsidRDefault="00AD3CBA" w:rsidP="00AD3CBA">
      <w:pPr>
        <w:spacing w:after="0" w:line="240" w:lineRule="auto"/>
        <w:jc w:val="both"/>
      </w:pPr>
      <w:r>
        <w:t>- et bientôt à la Mondie :</w:t>
      </w:r>
      <w:r w:rsidR="00C00029">
        <w:t xml:space="preserve"> fr</w:t>
      </w:r>
      <w:r w:rsidR="002F4EA0">
        <w:t>o</w:t>
      </w:r>
      <w:r w:rsidR="00C00029">
        <w:t xml:space="preserve">mages de chèvre et </w:t>
      </w:r>
      <w:r w:rsidR="002F4EA0">
        <w:t xml:space="preserve">poulets. </w:t>
      </w:r>
    </w:p>
    <w:p w14:paraId="1B09AE6E" w14:textId="466C53FD" w:rsidR="002F4EA0" w:rsidRDefault="002F4EA0" w:rsidP="00AD3CBA">
      <w:pPr>
        <w:spacing w:after="0" w:line="240" w:lineRule="auto"/>
        <w:jc w:val="both"/>
      </w:pPr>
      <w:r>
        <w:t>Voir pour faire une communication globale ???</w:t>
      </w:r>
    </w:p>
    <w:p w14:paraId="44DEE248" w14:textId="77777777" w:rsidR="001D6DCC" w:rsidRDefault="001D6DCC" w:rsidP="00AD3CBA">
      <w:pPr>
        <w:spacing w:after="0" w:line="240" w:lineRule="auto"/>
        <w:jc w:val="both"/>
      </w:pPr>
    </w:p>
    <w:p w14:paraId="7BC42B3A" w14:textId="1F99C290" w:rsidR="002F4EA0" w:rsidRPr="00AD3CBA" w:rsidRDefault="00AD3CBA" w:rsidP="00AD3CBA">
      <w:pPr>
        <w:pStyle w:val="Paragraphedeliste"/>
        <w:numPr>
          <w:ilvl w:val="0"/>
          <w:numId w:val="2"/>
        </w:numPr>
        <w:jc w:val="both"/>
        <w:rPr>
          <w:b/>
          <w:bCs/>
          <w:u w:val="single"/>
        </w:rPr>
      </w:pPr>
      <w:r w:rsidRPr="00AD3CBA">
        <w:rPr>
          <w:b/>
          <w:bCs/>
          <w:u w:val="single"/>
        </w:rPr>
        <w:t xml:space="preserve">GITES : </w:t>
      </w:r>
    </w:p>
    <w:p w14:paraId="79C55120" w14:textId="5223A252" w:rsidR="002F4EA0" w:rsidRDefault="002F4EA0" w:rsidP="00AD3CBA">
      <w:pPr>
        <w:jc w:val="both"/>
      </w:pPr>
      <w:r>
        <w:t>Certains gites ont été vendus</w:t>
      </w:r>
      <w:r w:rsidR="00AD3CBA">
        <w:t xml:space="preserve"> : </w:t>
      </w:r>
      <w:r>
        <w:t>La Jouachère</w:t>
      </w:r>
      <w:r w:rsidR="00AD3CBA">
        <w:t xml:space="preserve"> et les </w:t>
      </w:r>
      <w:r w:rsidR="00AD3CBA" w:rsidRPr="00AD3CBA">
        <w:t>G</w:t>
      </w:r>
      <w:r w:rsidRPr="00AD3CBA">
        <w:t>rands moulins</w:t>
      </w:r>
      <w:r>
        <w:t xml:space="preserve">. Il est nécessaire de refaire le point avec ceux qui </w:t>
      </w:r>
      <w:r w:rsidR="00AD3CBA">
        <w:t>se</w:t>
      </w:r>
      <w:r>
        <w:t xml:space="preserve"> sont ouverts (</w:t>
      </w:r>
      <w:r w:rsidR="00A424B2">
        <w:t>P</w:t>
      </w:r>
      <w:r>
        <w:t>eussot). Nous avons écrit à tous les gîtes pour faire le point et permettre une meilleure publicité</w:t>
      </w:r>
      <w:r w:rsidR="00A424B2">
        <w:t xml:space="preserve"> sur le site de la commune et auprès de l’office de tourisme Sud </w:t>
      </w:r>
      <w:r w:rsidR="00AD3CBA">
        <w:t>V</w:t>
      </w:r>
      <w:r w:rsidR="00A424B2">
        <w:t>ienne Poitou.</w:t>
      </w:r>
    </w:p>
    <w:p w14:paraId="7144645E" w14:textId="2D799658" w:rsidR="00AD3CBA" w:rsidRDefault="00AD3CBA" w:rsidP="00AD3CBA">
      <w:pPr>
        <w:pStyle w:val="Paragraphedeliste"/>
        <w:numPr>
          <w:ilvl w:val="0"/>
          <w:numId w:val="2"/>
        </w:numPr>
        <w:jc w:val="both"/>
      </w:pPr>
      <w:r w:rsidRPr="00AD3CBA">
        <w:rPr>
          <w:b/>
          <w:bCs/>
          <w:u w:val="single"/>
        </w:rPr>
        <w:t>GARAGE</w:t>
      </w:r>
      <w:r w:rsidRPr="00AD3CBA">
        <w:rPr>
          <w:u w:val="single"/>
        </w:rPr>
        <w:t> :</w:t>
      </w:r>
      <w:r>
        <w:t xml:space="preserve"> </w:t>
      </w:r>
    </w:p>
    <w:p w14:paraId="0AC500EC" w14:textId="5036673E" w:rsidR="00C00029" w:rsidRDefault="00AD3CBA" w:rsidP="00AD3CBA">
      <w:pPr>
        <w:jc w:val="both"/>
      </w:pPr>
      <w:r>
        <w:t>R</w:t>
      </w:r>
      <w:r w:rsidR="002F4EA0">
        <w:t>ien de neuf</w:t>
      </w:r>
      <w:r w:rsidR="00A424B2">
        <w:t>, à relancer par la presse</w:t>
      </w:r>
    </w:p>
    <w:p w14:paraId="3B5005EB" w14:textId="25ABF082" w:rsidR="002F4EA0" w:rsidRDefault="00AD3CBA" w:rsidP="00AD3CBA">
      <w:pPr>
        <w:pStyle w:val="Paragraphedeliste"/>
        <w:numPr>
          <w:ilvl w:val="0"/>
          <w:numId w:val="2"/>
        </w:numPr>
        <w:jc w:val="both"/>
      </w:pPr>
      <w:r w:rsidRPr="00AD3CBA">
        <w:rPr>
          <w:b/>
          <w:bCs/>
          <w:u w:val="single"/>
        </w:rPr>
        <w:t>ETOILES ET TRAVAUX AU CAMPING</w:t>
      </w:r>
      <w:r>
        <w:t> </w:t>
      </w:r>
      <w:r w:rsidR="002F4EA0">
        <w:t xml:space="preserve">: </w:t>
      </w:r>
    </w:p>
    <w:p w14:paraId="3E518A8F" w14:textId="23A300F9" w:rsidR="00AD3CBA" w:rsidRDefault="002F4EA0" w:rsidP="00AD3CBA">
      <w:pPr>
        <w:jc w:val="both"/>
      </w:pPr>
      <w:r>
        <w:t>Nous devons renouveler les étoiles au cours du 1</w:t>
      </w:r>
      <w:r w:rsidRPr="002F4EA0">
        <w:rPr>
          <w:vertAlign w:val="superscript"/>
        </w:rPr>
        <w:t>er</w:t>
      </w:r>
      <w:r>
        <w:t xml:space="preserve"> semestre. </w:t>
      </w:r>
      <w:r w:rsidR="00AD3CBA">
        <w:t>Le travail d’obtention des étoiles est assez i</w:t>
      </w:r>
      <w:r w:rsidR="00AD3CBA">
        <w:t>m</w:t>
      </w:r>
      <w:r w:rsidR="00AD3CBA">
        <w:t>portant.</w:t>
      </w:r>
    </w:p>
    <w:p w14:paraId="57916C3B" w14:textId="77777777" w:rsidR="00AD3CBA" w:rsidRDefault="002F4EA0" w:rsidP="00AD3CBA">
      <w:pPr>
        <w:jc w:val="both"/>
      </w:pPr>
      <w:r>
        <w:t>Avant nous devons terminer le</w:t>
      </w:r>
      <w:r w:rsidR="00A424B2">
        <w:t>s</w:t>
      </w:r>
      <w:r>
        <w:t xml:space="preserve"> travaux de la gui</w:t>
      </w:r>
      <w:r w:rsidR="00A424B2">
        <w:t>n</w:t>
      </w:r>
      <w:r>
        <w:t xml:space="preserve">guette et les sanitaires pour ouverture au printemps et la buvette pour cet été. </w:t>
      </w:r>
    </w:p>
    <w:p w14:paraId="593ACF26" w14:textId="0D9E5C3C" w:rsidR="002F4EA0" w:rsidRDefault="002F4EA0" w:rsidP="00AD3CBA">
      <w:pPr>
        <w:jc w:val="both"/>
      </w:pPr>
      <w:r>
        <w:t>Nous devons également installer une borne wifi complémentaire pour le camping (</w:t>
      </w:r>
      <w:r w:rsidR="00AD3CBA">
        <w:t>devis en cours), n</w:t>
      </w:r>
      <w:r>
        <w:t xml:space="preserve">ous avons un très bon débit sur la première partie du camping face à l’accueil. </w:t>
      </w:r>
    </w:p>
    <w:p w14:paraId="7CC9299C" w14:textId="167D4E36" w:rsidR="00A424B2" w:rsidRDefault="00DF6072" w:rsidP="00AD3CBA">
      <w:pPr>
        <w:jc w:val="both"/>
      </w:pPr>
      <w:r>
        <w:t>Travaux au camping : Il a été décidé de terminer les travaux essentiels pour la buvette, l’accueil et les sanitaires. Peintures, rambardes, plomberie et menuiseries.  Il faudra également démonter la buvette et la remonter si possible, nous avons eu le permis de construire. Ceci est indispensable pour la saison.</w:t>
      </w:r>
    </w:p>
    <w:p w14:paraId="1D119D6B" w14:textId="795D49A9" w:rsidR="00DF6072" w:rsidRDefault="00AD3CBA" w:rsidP="00AD3CBA">
      <w:pPr>
        <w:jc w:val="both"/>
      </w:pPr>
      <w:r>
        <w:t>Il restera les plafonds (</w:t>
      </w:r>
      <w:r w:rsidR="00DF6072">
        <w:t>volige) et voir comment faire pour l’office en fonction des moyens financi</w:t>
      </w:r>
      <w:r>
        <w:t>ers dont nous pourrons disposer</w:t>
      </w:r>
      <w:r w:rsidR="00DF6072">
        <w:t xml:space="preserve"> (placo pour murs et carrelage, achat de matériel hotte, bac, four, plaques…) </w:t>
      </w:r>
    </w:p>
    <w:p w14:paraId="0ADFDDEC" w14:textId="77777777" w:rsidR="001D6DCC" w:rsidRDefault="001D6DCC" w:rsidP="00AD3CBA">
      <w:pPr>
        <w:jc w:val="both"/>
      </w:pPr>
    </w:p>
    <w:p w14:paraId="27E8D398" w14:textId="6E030D47" w:rsidR="00DF6072" w:rsidRPr="00AD3CBA" w:rsidRDefault="00AD3CBA" w:rsidP="00AD3CBA">
      <w:pPr>
        <w:pStyle w:val="Paragraphedeliste"/>
        <w:numPr>
          <w:ilvl w:val="0"/>
          <w:numId w:val="2"/>
        </w:numPr>
        <w:jc w:val="both"/>
        <w:rPr>
          <w:b/>
          <w:bCs/>
          <w:u w:val="single"/>
        </w:rPr>
      </w:pPr>
      <w:r w:rsidRPr="00AD3CBA">
        <w:rPr>
          <w:b/>
          <w:bCs/>
          <w:u w:val="single"/>
        </w:rPr>
        <w:lastRenderedPageBreak/>
        <w:t xml:space="preserve">VENTE DE L’ÉCOLE ET DU LOGEMENT DE CHÂTEAU GAILLARD </w:t>
      </w:r>
    </w:p>
    <w:p w14:paraId="4F7A18FB" w14:textId="3B5235AA" w:rsidR="00DF6072" w:rsidRDefault="00DF6072" w:rsidP="00AD3CBA">
      <w:pPr>
        <w:jc w:val="both"/>
      </w:pPr>
      <w:r>
        <w:t xml:space="preserve"> </w:t>
      </w:r>
      <w:r w:rsidR="001D6DCC">
        <w:t>Pour rappel, l</w:t>
      </w:r>
      <w:bookmarkStart w:id="0" w:name="_GoBack"/>
      <w:bookmarkEnd w:id="0"/>
      <w:r>
        <w:t xml:space="preserve">a commune a pris une délibération il y a deux ans pour </w:t>
      </w:r>
      <w:r w:rsidR="001D6DCC">
        <w:t>vendre les bâtiments de Château-G</w:t>
      </w:r>
      <w:r>
        <w:t>aillard. Les élus ont souhaité faire bénéficier une entreprise de la commune de ces bâtiments. Ils ont été estimé</w:t>
      </w:r>
      <w:r w:rsidR="006D4C12">
        <w:t>s</w:t>
      </w:r>
      <w:r>
        <w:t xml:space="preserve"> à 70 000 euros par les domaines. Ce qui est peu vu le très bon état des murs et de la charpente. Toutes les</w:t>
      </w:r>
      <w:r w:rsidR="006D4C12">
        <w:t xml:space="preserve"> analyses</w:t>
      </w:r>
      <w:r>
        <w:t xml:space="preserve"> ont été eff</w:t>
      </w:r>
      <w:r w:rsidR="006D4C12">
        <w:t>e</w:t>
      </w:r>
      <w:r>
        <w:t>ctuées.</w:t>
      </w:r>
    </w:p>
    <w:p w14:paraId="32AEC990" w14:textId="7813C3DB" w:rsidR="00DF6072" w:rsidRDefault="00DF6072" w:rsidP="00AD3CBA">
      <w:pPr>
        <w:jc w:val="both"/>
      </w:pPr>
      <w:r>
        <w:t>La commune a réservé la vente de ses bâtiments pour le projet d’extension de la recyclerie Corbeau Blanc.</w:t>
      </w:r>
      <w:r w:rsidR="00F6266E">
        <w:t xml:space="preserve"> Il s’agit d’une activité d’avenir qui est déjà bien organisée par l’association. La commune soutient depuis le début ce projet.</w:t>
      </w:r>
    </w:p>
    <w:p w14:paraId="7E8D6344" w14:textId="468D6787" w:rsidR="00F6266E" w:rsidRDefault="00F6266E" w:rsidP="00AD3CBA">
      <w:pPr>
        <w:jc w:val="both"/>
      </w:pPr>
      <w:r>
        <w:t>Les élus du conseil précédent avaient souhaité vendre le bâtiment 80 000 euros. Il s’agit d’un patrimoine important de la commune en bon état même si des travaux doivent être prévus par l’acquéreur.</w:t>
      </w:r>
    </w:p>
    <w:p w14:paraId="0E96524E" w14:textId="5BBE1CF4" w:rsidR="00F6266E" w:rsidRDefault="00F6266E" w:rsidP="00AD3CBA">
      <w:pPr>
        <w:jc w:val="both"/>
      </w:pPr>
      <w:r>
        <w:t>Le nouveau conseil a reçu le Corbeau Blanc au cours du 24 novembre dernier qui a souhaité un prix moins élevé pour pouvoir réduire son emprunt. L’association s’est adressée par courrier à la mairie</w:t>
      </w:r>
      <w:r w:rsidR="001D6DCC">
        <w:t>.</w:t>
      </w:r>
    </w:p>
    <w:p w14:paraId="77CC0F4F" w14:textId="2B52892A" w:rsidR="00F6266E" w:rsidRDefault="00F6266E" w:rsidP="00AD3CBA">
      <w:pPr>
        <w:jc w:val="both"/>
      </w:pPr>
      <w:r>
        <w:t xml:space="preserve">Il s’agit ce soir de construire des propositions qui devront être examinées en conseil puis proposées </w:t>
      </w:r>
      <w:r w:rsidR="00277413">
        <w:t xml:space="preserve">à l’Association </w:t>
      </w:r>
      <w:r>
        <w:t xml:space="preserve">pour trouver un accord avec le Corbeau Blanc. </w:t>
      </w:r>
    </w:p>
    <w:p w14:paraId="042CF5D8" w14:textId="2FCFBFCE" w:rsidR="00F6266E" w:rsidRDefault="00F6266E" w:rsidP="00AD3CBA">
      <w:pPr>
        <w:jc w:val="both"/>
      </w:pPr>
      <w:r>
        <w:t xml:space="preserve">Après </w:t>
      </w:r>
      <w:commentRangeStart w:id="1"/>
      <w:r>
        <w:t>discussion l</w:t>
      </w:r>
      <w:commentRangeEnd w:id="1"/>
      <w:r w:rsidR="00277413">
        <w:rPr>
          <w:rStyle w:val="Marquedecommentaire"/>
        </w:rPr>
        <w:commentReference w:id="1"/>
      </w:r>
      <w:r>
        <w:t>es propositions qui pourraient être proposer au conseil du 12 :</w:t>
      </w:r>
    </w:p>
    <w:p w14:paraId="4FFE0293" w14:textId="5D98998F" w:rsidR="00F6266E" w:rsidRDefault="00F6266E" w:rsidP="00AD3CBA">
      <w:pPr>
        <w:pStyle w:val="Paragraphedeliste"/>
        <w:numPr>
          <w:ilvl w:val="0"/>
          <w:numId w:val="1"/>
        </w:numPr>
        <w:jc w:val="both"/>
      </w:pPr>
      <w:r>
        <w:t xml:space="preserve">70 000 </w:t>
      </w:r>
      <w:r w:rsidR="001D6DCC">
        <w:t xml:space="preserve">€ </w:t>
      </w:r>
      <w:r>
        <w:t>cash</w:t>
      </w:r>
    </w:p>
    <w:p w14:paraId="471F8F44" w14:textId="5B18F59A" w:rsidR="00F6266E" w:rsidRDefault="00F6266E" w:rsidP="00AD3CBA">
      <w:pPr>
        <w:pStyle w:val="Paragraphedeliste"/>
        <w:numPr>
          <w:ilvl w:val="0"/>
          <w:numId w:val="1"/>
        </w:numPr>
        <w:jc w:val="both"/>
      </w:pPr>
      <w:r>
        <w:t xml:space="preserve">80 000 </w:t>
      </w:r>
      <w:r w:rsidR="001D6DCC">
        <w:t xml:space="preserve">€ </w:t>
      </w:r>
      <w:r>
        <w:t>cash</w:t>
      </w:r>
    </w:p>
    <w:p w14:paraId="70D3687D" w14:textId="0F90F0A3" w:rsidR="00F6266E" w:rsidRDefault="00F6266E" w:rsidP="00AD3CBA">
      <w:pPr>
        <w:pStyle w:val="Paragraphedeliste"/>
        <w:numPr>
          <w:ilvl w:val="0"/>
          <w:numId w:val="1"/>
        </w:numPr>
        <w:jc w:val="both"/>
      </w:pPr>
      <w:r>
        <w:t xml:space="preserve">80 000 </w:t>
      </w:r>
      <w:r w:rsidR="001D6DCC">
        <w:t xml:space="preserve">€ </w:t>
      </w:r>
      <w:r>
        <w:t xml:space="preserve">en </w:t>
      </w:r>
      <w:r w:rsidR="001D6DCC">
        <w:t>location-vente</w:t>
      </w:r>
      <w:r>
        <w:t xml:space="preserve"> avec un premier versem</w:t>
      </w:r>
      <w:r w:rsidR="00277413">
        <w:t>e</w:t>
      </w:r>
      <w:r>
        <w:t xml:space="preserve">nt à la signature </w:t>
      </w:r>
      <w:r w:rsidR="00277413">
        <w:t xml:space="preserve">important, puis un loyer annuel qui amènerait à une vente sur 6 ans. </w:t>
      </w:r>
      <w:r w:rsidR="00277413" w:rsidRPr="00277413">
        <w:rPr>
          <w:b/>
          <w:bCs/>
        </w:rPr>
        <w:t>La commission était favorable</w:t>
      </w:r>
      <w:r w:rsidR="00277413">
        <w:t xml:space="preserve"> à cette proposition car elle permet à l’association de ne pas emprunter plus, de choisir un mode de </w:t>
      </w:r>
      <w:r w:rsidR="001D6DCC">
        <w:t>location-vente</w:t>
      </w:r>
      <w:r w:rsidR="00277413">
        <w:t xml:space="preserve"> qui soit en lien avec ses résultats. Exemple possible 20</w:t>
      </w:r>
      <w:r w:rsidR="001D6DCC">
        <w:t> </w:t>
      </w:r>
      <w:r w:rsidR="00277413">
        <w:t>000</w:t>
      </w:r>
      <w:r w:rsidR="001D6DCC">
        <w:t xml:space="preserve"> €</w:t>
      </w:r>
      <w:r w:rsidR="00277413">
        <w:t xml:space="preserve"> à la signature, reste 60</w:t>
      </w:r>
      <w:r w:rsidR="001D6DCC">
        <w:t> </w:t>
      </w:r>
      <w:r w:rsidR="00277413">
        <w:t>000</w:t>
      </w:r>
      <w:r w:rsidR="001D6DCC">
        <w:t xml:space="preserve"> €</w:t>
      </w:r>
      <w:r w:rsidR="00277413">
        <w:t xml:space="preserve"> sur 5 ans soit 8000 </w:t>
      </w:r>
      <w:r w:rsidR="001D6DCC">
        <w:t xml:space="preserve">€ </w:t>
      </w:r>
      <w:r w:rsidR="00277413">
        <w:t>par an, notaire à charge de l’association. La commune étale ses recettes ce qui l’empêche de faire un gros investissement, c’est une forme de soutien pour l’association car nous renonçons à une vente directe.</w:t>
      </w:r>
    </w:p>
    <w:p w14:paraId="6E6AC14F" w14:textId="048DA362" w:rsidR="00277413" w:rsidRDefault="00277413" w:rsidP="00AD3CBA">
      <w:pPr>
        <w:jc w:val="both"/>
      </w:pPr>
    </w:p>
    <w:p w14:paraId="48C19BBA" w14:textId="27663DE0" w:rsidR="00277413" w:rsidRDefault="00277413" w:rsidP="001D6DCC">
      <w:pPr>
        <w:jc w:val="center"/>
      </w:pPr>
      <w:r>
        <w:t>Fin de la commission à 19h30</w:t>
      </w:r>
    </w:p>
    <w:p w14:paraId="1288A086" w14:textId="77777777" w:rsidR="00277413" w:rsidRDefault="00277413" w:rsidP="00AD3CBA">
      <w:pPr>
        <w:jc w:val="both"/>
      </w:pPr>
    </w:p>
    <w:p w14:paraId="0BABBDCA" w14:textId="77777777" w:rsidR="00277413" w:rsidRDefault="00277413" w:rsidP="00AD3CBA">
      <w:pPr>
        <w:jc w:val="both"/>
      </w:pPr>
    </w:p>
    <w:p w14:paraId="60D453C4" w14:textId="77777777" w:rsidR="00F6266E" w:rsidRDefault="00F6266E" w:rsidP="00AD3CBA">
      <w:pPr>
        <w:jc w:val="both"/>
      </w:pPr>
    </w:p>
    <w:p w14:paraId="0D231FE3" w14:textId="77777777" w:rsidR="00F6266E" w:rsidRDefault="00F6266E" w:rsidP="00AD3CBA">
      <w:pPr>
        <w:jc w:val="both"/>
      </w:pPr>
    </w:p>
    <w:p w14:paraId="6613E949" w14:textId="77777777" w:rsidR="00DF6072" w:rsidRDefault="00DF6072" w:rsidP="00AD3CBA">
      <w:pPr>
        <w:jc w:val="both"/>
      </w:pPr>
    </w:p>
    <w:p w14:paraId="5B1ADD4F" w14:textId="30A8FA37" w:rsidR="00C00029" w:rsidRDefault="00C00029" w:rsidP="00AD3CBA">
      <w:pPr>
        <w:jc w:val="both"/>
      </w:pPr>
    </w:p>
    <w:p w14:paraId="5D93D3A4" w14:textId="77777777" w:rsidR="00C00029" w:rsidRDefault="00C00029" w:rsidP="00AD3CBA">
      <w:pPr>
        <w:jc w:val="both"/>
      </w:pPr>
    </w:p>
    <w:sectPr w:rsidR="00C00029" w:rsidSect="001D6DCC">
      <w:pgSz w:w="11906" w:h="16838"/>
      <w:pgMar w:top="426" w:right="1417" w:bottom="42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isèle Jean" w:date="2021-01-06T18:00:00Z" w:initials="GJ">
    <w:p w14:paraId="486B5E75" w14:textId="5A139D3F" w:rsidR="00277413" w:rsidRDefault="00277413">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6B5E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07958" w16cex:dateUtc="2021-01-06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6B5E75" w16cid:durableId="23A0795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0299B"/>
    <w:multiLevelType w:val="hybridMultilevel"/>
    <w:tmpl w:val="E4A8B1A8"/>
    <w:lvl w:ilvl="0" w:tplc="5178F5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F63FC2"/>
    <w:multiLevelType w:val="hybridMultilevel"/>
    <w:tmpl w:val="6B3668AA"/>
    <w:lvl w:ilvl="0" w:tplc="BAFAAB8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sèle Jean">
    <w15:presenceInfo w15:providerId="Windows Live" w15:userId="9ce33e51d82e8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29"/>
    <w:rsid w:val="00065BEA"/>
    <w:rsid w:val="001D6DCC"/>
    <w:rsid w:val="00277413"/>
    <w:rsid w:val="002F4EA0"/>
    <w:rsid w:val="004815B8"/>
    <w:rsid w:val="00667F4D"/>
    <w:rsid w:val="006D4C12"/>
    <w:rsid w:val="00A424B2"/>
    <w:rsid w:val="00AD3CBA"/>
    <w:rsid w:val="00BC778D"/>
    <w:rsid w:val="00C00029"/>
    <w:rsid w:val="00CB5A01"/>
    <w:rsid w:val="00DF6072"/>
    <w:rsid w:val="00F62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378D"/>
  <w15:chartTrackingRefBased/>
  <w15:docId w15:val="{78BBA9D6-4E99-4E89-A221-EBCEC5D9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266E"/>
    <w:pPr>
      <w:ind w:left="720"/>
      <w:contextualSpacing/>
    </w:pPr>
  </w:style>
  <w:style w:type="character" w:styleId="Marquedecommentaire">
    <w:name w:val="annotation reference"/>
    <w:basedOn w:val="Policepardfaut"/>
    <w:uiPriority w:val="99"/>
    <w:semiHidden/>
    <w:unhideWhenUsed/>
    <w:rsid w:val="00277413"/>
    <w:rPr>
      <w:sz w:val="16"/>
      <w:szCs w:val="16"/>
    </w:rPr>
  </w:style>
  <w:style w:type="paragraph" w:styleId="Commentaire">
    <w:name w:val="annotation text"/>
    <w:basedOn w:val="Normal"/>
    <w:link w:val="CommentaireCar"/>
    <w:uiPriority w:val="99"/>
    <w:semiHidden/>
    <w:unhideWhenUsed/>
    <w:rsid w:val="00277413"/>
    <w:pPr>
      <w:spacing w:line="240" w:lineRule="auto"/>
    </w:pPr>
    <w:rPr>
      <w:sz w:val="20"/>
      <w:szCs w:val="20"/>
    </w:rPr>
  </w:style>
  <w:style w:type="character" w:customStyle="1" w:styleId="CommentaireCar">
    <w:name w:val="Commentaire Car"/>
    <w:basedOn w:val="Policepardfaut"/>
    <w:link w:val="Commentaire"/>
    <w:uiPriority w:val="99"/>
    <w:semiHidden/>
    <w:rsid w:val="00277413"/>
    <w:rPr>
      <w:sz w:val="20"/>
      <w:szCs w:val="20"/>
    </w:rPr>
  </w:style>
  <w:style w:type="paragraph" w:styleId="Objetducommentaire">
    <w:name w:val="annotation subject"/>
    <w:basedOn w:val="Commentaire"/>
    <w:next w:val="Commentaire"/>
    <w:link w:val="ObjetducommentaireCar"/>
    <w:uiPriority w:val="99"/>
    <w:semiHidden/>
    <w:unhideWhenUsed/>
    <w:rsid w:val="00277413"/>
    <w:rPr>
      <w:b/>
      <w:bCs/>
    </w:rPr>
  </w:style>
  <w:style w:type="character" w:customStyle="1" w:styleId="ObjetducommentaireCar">
    <w:name w:val="Objet du commentaire Car"/>
    <w:basedOn w:val="CommentaireCar"/>
    <w:link w:val="Objetducommentaire"/>
    <w:uiPriority w:val="99"/>
    <w:semiHidden/>
    <w:rsid w:val="00277413"/>
    <w:rPr>
      <w:b/>
      <w:bCs/>
      <w:sz w:val="20"/>
      <w:szCs w:val="20"/>
    </w:rPr>
  </w:style>
  <w:style w:type="paragraph" w:styleId="Textedebulles">
    <w:name w:val="Balloon Text"/>
    <w:basedOn w:val="Normal"/>
    <w:link w:val="TextedebullesCar"/>
    <w:uiPriority w:val="99"/>
    <w:semiHidden/>
    <w:unhideWhenUsed/>
    <w:rsid w:val="002774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7413"/>
    <w:rPr>
      <w:rFonts w:ascii="Segoe UI" w:hAnsi="Segoe UI" w:cs="Segoe UI"/>
      <w:sz w:val="18"/>
      <w:szCs w:val="18"/>
    </w:rPr>
  </w:style>
  <w:style w:type="paragraph" w:styleId="NormalWeb">
    <w:name w:val="Normal (Web)"/>
    <w:basedOn w:val="Normal"/>
    <w:uiPriority w:val="99"/>
    <w:unhideWhenUsed/>
    <w:rsid w:val="00AD3CB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6/09/relationships/commentsIds" Target="commentsIds.xml"/><Relationship Id="rId5" Type="http://schemas.openxmlformats.org/officeDocument/2006/relationships/comments" Target="comment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736</Words>
  <Characters>4048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Gisèle Jean</dc:creator>
  <cp:keywords/>
  <dc:description/>
  <cp:lastModifiedBy>chrystel gallais</cp:lastModifiedBy>
  <cp:revision>3</cp:revision>
  <dcterms:created xsi:type="dcterms:W3CDTF">2021-01-15T13:28:00Z</dcterms:created>
  <dcterms:modified xsi:type="dcterms:W3CDTF">2021-01-15T13:40:00Z</dcterms:modified>
</cp:coreProperties>
</file>